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</w:r>
    </w:p>
    <w:tbl>
      <w:tblPr>
        <w:tblW w:w="10125" w:type="dxa"/>
        <w:jc w:val="start"/>
        <w:tblInd w:w="-30" w:type="dxa"/>
        <w:tblLayout w:type="fixed"/>
        <w:tblCellMar>
          <w:top w:w="0" w:type="dxa"/>
          <w:start w:w="30" w:type="dxa"/>
          <w:bottom w:w="0" w:type="dxa"/>
          <w:end w:w="30" w:type="dxa"/>
        </w:tblCellMar>
        <w:tblLook w:firstRow="1" w:noVBand="1" w:lastRow="0" w:firstColumn="1" w:lastColumn="0" w:noHBand="0" w:val="04a0"/>
      </w:tblPr>
      <w:tblGrid>
        <w:gridCol w:w="620"/>
        <w:gridCol w:w="4279"/>
        <w:gridCol w:w="1297"/>
        <w:gridCol w:w="1325"/>
        <w:gridCol w:w="1272"/>
        <w:gridCol w:w="1331"/>
      </w:tblGrid>
      <w:tr>
        <w:trPr>
          <w:trHeight w:val="316" w:hRule="atLeast"/>
        </w:trPr>
        <w:tc>
          <w:tcPr>
            <w:tcW w:w="620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4279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297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3928" w:type="dxa"/>
            <w:gridSpan w:val="3"/>
            <w:tcBorders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  <w:t>Приложение № 9</w:t>
            </w:r>
          </w:p>
        </w:tc>
      </w:tr>
      <w:tr>
        <w:trPr>
          <w:trHeight w:val="316" w:hRule="atLeast"/>
        </w:trPr>
        <w:tc>
          <w:tcPr>
            <w:tcW w:w="620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4279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297" w:type="dxa"/>
            <w:tcBorders/>
            <w:vAlign w:val="center"/>
          </w:tcPr>
          <w:p>
            <w:pPr>
              <w:pStyle w:val="Normal"/>
              <w:widowControl w:val="false"/>
              <w:jc w:val="end"/>
              <w:rPr/>
            </w:pPr>
            <w:r>
              <w:rPr/>
            </w:r>
          </w:p>
        </w:tc>
        <w:tc>
          <w:tcPr>
            <w:tcW w:w="3928" w:type="dxa"/>
            <w:gridSpan w:val="3"/>
            <w:tcBorders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  <w:t>к решению Думы городского округа</w:t>
            </w:r>
          </w:p>
        </w:tc>
      </w:tr>
      <w:tr>
        <w:trPr>
          <w:trHeight w:val="316" w:hRule="atLeast"/>
        </w:trPr>
        <w:tc>
          <w:tcPr>
            <w:tcW w:w="620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4279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297" w:type="dxa"/>
            <w:tcBorders/>
            <w:vAlign w:val="center"/>
          </w:tcPr>
          <w:p>
            <w:pPr>
              <w:pStyle w:val="Normal"/>
              <w:widowControl w:val="false"/>
              <w:jc w:val="end"/>
              <w:rPr/>
            </w:pPr>
            <w:r>
              <w:rPr/>
            </w:r>
          </w:p>
        </w:tc>
        <w:tc>
          <w:tcPr>
            <w:tcW w:w="3928" w:type="dxa"/>
            <w:gridSpan w:val="3"/>
            <w:tcBorders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  <w:t>от 18 декабря 2024 г. № 37/4</w:t>
            </w:r>
          </w:p>
        </w:tc>
      </w:tr>
      <w:tr>
        <w:trPr>
          <w:trHeight w:val="316" w:hRule="atLeast"/>
        </w:trPr>
        <w:tc>
          <w:tcPr>
            <w:tcW w:w="620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4279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297" w:type="dxa"/>
            <w:tcBorders/>
            <w:vAlign w:val="center"/>
          </w:tcPr>
          <w:p>
            <w:pPr>
              <w:pStyle w:val="Normal"/>
              <w:widowControl w:val="false"/>
              <w:jc w:val="end"/>
              <w:rPr/>
            </w:pPr>
            <w:r>
              <w:rPr/>
            </w:r>
          </w:p>
        </w:tc>
        <w:tc>
          <w:tcPr>
            <w:tcW w:w="3928" w:type="dxa"/>
            <w:gridSpan w:val="3"/>
            <w:tcBorders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  <w:t>«Об утверждении  бюджета городского</w:t>
            </w:r>
          </w:p>
        </w:tc>
      </w:tr>
      <w:tr>
        <w:trPr>
          <w:trHeight w:val="316" w:hRule="atLeast"/>
        </w:trPr>
        <w:tc>
          <w:tcPr>
            <w:tcW w:w="620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4279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297" w:type="dxa"/>
            <w:tcBorders/>
            <w:vAlign w:val="center"/>
          </w:tcPr>
          <w:p>
            <w:pPr>
              <w:pStyle w:val="Normal"/>
              <w:widowControl w:val="false"/>
              <w:jc w:val="end"/>
              <w:rPr/>
            </w:pPr>
            <w:r>
              <w:rPr/>
            </w:r>
          </w:p>
        </w:tc>
        <w:tc>
          <w:tcPr>
            <w:tcW w:w="3928" w:type="dxa"/>
            <w:gridSpan w:val="3"/>
            <w:tcBorders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  <w:t>округа ЗА</w:t>
            </w:r>
            <w:bookmarkStart w:id="0" w:name="_GoBack"/>
            <w:bookmarkEnd w:id="0"/>
            <w:r>
              <w:rPr/>
              <w:t>ТО Свободный на 2025 год</w:t>
            </w:r>
          </w:p>
        </w:tc>
      </w:tr>
      <w:tr>
        <w:trPr>
          <w:trHeight w:val="316" w:hRule="atLeast"/>
        </w:trPr>
        <w:tc>
          <w:tcPr>
            <w:tcW w:w="620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4279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297" w:type="dxa"/>
            <w:tcBorders/>
            <w:vAlign w:val="center"/>
          </w:tcPr>
          <w:p>
            <w:pPr>
              <w:pStyle w:val="Normal"/>
              <w:widowControl w:val="false"/>
              <w:jc w:val="end"/>
              <w:rPr/>
            </w:pPr>
            <w:r>
              <w:rPr/>
            </w:r>
          </w:p>
        </w:tc>
        <w:tc>
          <w:tcPr>
            <w:tcW w:w="3928" w:type="dxa"/>
            <w:gridSpan w:val="3"/>
            <w:tcBorders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  <w:t>и плановый период 2026 и 2027 годов»</w:t>
            </w:r>
          </w:p>
        </w:tc>
      </w:tr>
      <w:tr>
        <w:trPr>
          <w:trHeight w:val="271" w:hRule="atLeast"/>
        </w:trPr>
        <w:tc>
          <w:tcPr>
            <w:tcW w:w="620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4279" w:type="dxa"/>
            <w:tcBorders/>
            <w:vAlign w:val="center"/>
          </w:tcPr>
          <w:p>
            <w:pPr>
              <w:pStyle w:val="Normal"/>
              <w:widowControl w:val="false"/>
              <w:jc w:val="end"/>
              <w:rPr/>
            </w:pPr>
            <w:r>
              <w:rPr/>
            </w:r>
          </w:p>
        </w:tc>
        <w:tc>
          <w:tcPr>
            <w:tcW w:w="1297" w:type="dxa"/>
            <w:tcBorders/>
            <w:vAlign w:val="center"/>
          </w:tcPr>
          <w:p>
            <w:pPr>
              <w:pStyle w:val="Normal"/>
              <w:widowControl w:val="false"/>
              <w:jc w:val="end"/>
              <w:rPr/>
            </w:pPr>
            <w:r>
              <w:rPr/>
            </w:r>
          </w:p>
        </w:tc>
        <w:tc>
          <w:tcPr>
            <w:tcW w:w="1325" w:type="dxa"/>
            <w:tcBorders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603" w:type="dxa"/>
            <w:gridSpan w:val="2"/>
            <w:tcBorders/>
            <w:vAlign w:val="center"/>
          </w:tcPr>
          <w:p>
            <w:pPr>
              <w:pStyle w:val="Normal"/>
              <w:widowControl w:val="false"/>
              <w:jc w:val="end"/>
              <w:rPr/>
            </w:pPr>
            <w:r>
              <w:rPr/>
              <w:t>(ред. 24.</w:t>
            </w:r>
            <w:r>
              <w:rPr/>
              <w:t>10</w:t>
            </w:r>
            <w:r>
              <w:rPr/>
              <w:t>.2025)</w:t>
            </w:r>
          </w:p>
        </w:tc>
      </w:tr>
      <w:tr>
        <w:trPr>
          <w:trHeight w:val="325" w:hRule="atLeast"/>
        </w:trPr>
        <w:tc>
          <w:tcPr>
            <w:tcW w:w="620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9504" w:type="dxa"/>
            <w:gridSpan w:val="5"/>
            <w:tcBorders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</w:rPr>
              <w:t>Перечень муниципальных программ и распределение</w:t>
            </w:r>
          </w:p>
        </w:tc>
      </w:tr>
      <w:tr>
        <w:trPr>
          <w:trHeight w:val="298" w:hRule="atLeast"/>
        </w:trPr>
        <w:tc>
          <w:tcPr>
            <w:tcW w:w="620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9504" w:type="dxa"/>
            <w:gridSpan w:val="5"/>
            <w:tcBorders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</w:rPr>
              <w:t xml:space="preserve"> </w:t>
            </w:r>
            <w:r>
              <w:rPr>
                <w:b/>
              </w:rPr>
              <w:t>бюджетных ассигнований на реализацию муниципальных  программ</w:t>
            </w:r>
          </w:p>
        </w:tc>
      </w:tr>
      <w:tr>
        <w:trPr>
          <w:trHeight w:val="298" w:hRule="atLeast"/>
        </w:trPr>
        <w:tc>
          <w:tcPr>
            <w:tcW w:w="620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9504" w:type="dxa"/>
            <w:gridSpan w:val="5"/>
            <w:tcBorders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</w:rPr>
              <w:t xml:space="preserve"> </w:t>
            </w:r>
            <w:r>
              <w:rPr>
                <w:b/>
              </w:rPr>
              <w:t>городского округа ЗАТО Свободный на 2025-2027 годы</w:t>
            </w:r>
          </w:p>
        </w:tc>
      </w:tr>
      <w:tr>
        <w:trPr>
          <w:trHeight w:val="203" w:hRule="atLeast"/>
        </w:trPr>
        <w:tc>
          <w:tcPr>
            <w:tcW w:w="620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9504" w:type="dxa"/>
            <w:gridSpan w:val="5"/>
            <w:tcBorders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</w:tr>
      <w:tr>
        <w:trPr>
          <w:trHeight w:val="316" w:hRule="atLeast"/>
        </w:trPr>
        <w:tc>
          <w:tcPr>
            <w:tcW w:w="620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4279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297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325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272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331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  <w:t>тыс. руб.</w:t>
            </w:r>
          </w:p>
        </w:tc>
      </w:tr>
      <w:tr>
        <w:trPr>
          <w:trHeight w:val="1274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Номер  строки</w:t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Наименование программы</w:t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Код целевой статьи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2025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2026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2027</w:t>
            </w:r>
          </w:p>
        </w:tc>
      </w:tr>
      <w:tr>
        <w:trPr>
          <w:trHeight w:val="1071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</w:t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Муниципальная программа "Совершенствование социально-экономической политики и эффективности муниципального управления" </w:t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03 000 00000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138 749,70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104 747,70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342A06"/>
              </w:rPr>
            </w:pPr>
            <w:r>
              <w:rPr>
                <w:rFonts w:ascii="Times New Roman" w:hAnsi="Times New Roman"/>
                <w:b/>
                <w:color w:val="342A06"/>
              </w:rPr>
              <w:t>107 629,27</w:t>
            </w:r>
          </w:p>
        </w:tc>
      </w:tr>
      <w:tr>
        <w:trPr>
          <w:trHeight w:val="759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</w:t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«Развитие субъектов малого и среднего предпринимательства"</w:t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03 401 00000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115,93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115,93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342A06"/>
              </w:rPr>
            </w:pPr>
            <w:r>
              <w:rPr>
                <w:rFonts w:ascii="Times New Roman" w:hAnsi="Times New Roman"/>
                <w:b/>
                <w:color w:val="342A06"/>
              </w:rPr>
              <w:t>115,93</w:t>
            </w:r>
          </w:p>
        </w:tc>
      </w:tr>
      <w:tr>
        <w:trPr>
          <w:trHeight w:val="477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03 401 20501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115,93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115,93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115,93</w:t>
            </w:r>
          </w:p>
        </w:tc>
      </w:tr>
      <w:tr>
        <w:trPr>
          <w:trHeight w:val="732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1.2</w:t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"Управление муниципальной собственностью" </w:t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03 402 00000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35 684,25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1 850,00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1 950,00</w:t>
            </w:r>
          </w:p>
        </w:tc>
      </w:tr>
      <w:tr>
        <w:trPr>
          <w:trHeight w:val="488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03 402 20110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11 560,25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1 850,00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342A06"/>
              </w:rPr>
            </w:pPr>
            <w:r>
              <w:rPr>
                <w:rFonts w:ascii="Times New Roman" w:hAnsi="Times New Roman"/>
                <w:color w:val="342A06"/>
              </w:rPr>
              <w:t>1 950,00</w:t>
            </w:r>
          </w:p>
        </w:tc>
      </w:tr>
      <w:tr>
        <w:trPr>
          <w:trHeight w:val="420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03 402 20360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24 124,00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342A06"/>
              </w:rPr>
            </w:pPr>
            <w:r>
              <w:rPr>
                <w:rFonts w:ascii="Times New Roman" w:hAnsi="Times New Roman"/>
                <w:color w:val="342A06"/>
              </w:rPr>
              <w:t>0,00</w:t>
            </w:r>
          </w:p>
        </w:tc>
      </w:tr>
      <w:tr>
        <w:trPr>
          <w:trHeight w:val="773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1.3</w:t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"Реализация и развитие муниципального управления» </w:t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03 403 00000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71 895,78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71 040,27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72 563,05</w:t>
            </w:r>
          </w:p>
        </w:tc>
      </w:tr>
      <w:tr>
        <w:trPr>
          <w:trHeight w:val="420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03 403 20011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16,87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1 216,87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17,55</w:t>
            </w:r>
          </w:p>
        </w:tc>
      </w:tr>
      <w:tr>
        <w:trPr>
          <w:trHeight w:val="393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03 403 20190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2 621,00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2 738,30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2 847,80</w:t>
            </w:r>
          </w:p>
        </w:tc>
      </w:tr>
      <w:tr>
        <w:trPr>
          <w:trHeight w:val="420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03 403 20370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580,80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450,60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342A06"/>
              </w:rPr>
            </w:pPr>
            <w:r>
              <w:rPr>
                <w:rFonts w:ascii="Times New Roman" w:hAnsi="Times New Roman"/>
                <w:color w:val="342A06"/>
              </w:rPr>
              <w:t>450,60</w:t>
            </w:r>
          </w:p>
        </w:tc>
      </w:tr>
      <w:tr>
        <w:trPr>
          <w:trHeight w:val="393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03 403 20457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344,80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266,80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275,80</w:t>
            </w:r>
          </w:p>
        </w:tc>
      </w:tr>
      <w:tr>
        <w:trPr>
          <w:trHeight w:val="393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03 403 20360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1 074,00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>
        <w:trPr>
          <w:trHeight w:val="420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03 403 21100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5 210,83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4 765,60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342A06"/>
              </w:rPr>
            </w:pPr>
            <w:r>
              <w:rPr>
                <w:rFonts w:ascii="Times New Roman" w:hAnsi="Times New Roman"/>
                <w:color w:val="342A06"/>
              </w:rPr>
              <w:t>4 946,50</w:t>
            </w:r>
          </w:p>
        </w:tc>
      </w:tr>
      <w:tr>
        <w:trPr>
          <w:trHeight w:val="502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03 403 21200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58 142,83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58 258,70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342A06"/>
              </w:rPr>
            </w:pPr>
            <w:r>
              <w:rPr>
                <w:rFonts w:ascii="Times New Roman" w:hAnsi="Times New Roman"/>
                <w:color w:val="342A06"/>
              </w:rPr>
              <w:t>60 552,30</w:t>
            </w:r>
          </w:p>
        </w:tc>
      </w:tr>
      <w:tr>
        <w:trPr>
          <w:trHeight w:val="379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03 403 21300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152,00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153,30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154,70</w:t>
            </w:r>
          </w:p>
        </w:tc>
      </w:tr>
      <w:tr>
        <w:trPr>
          <w:trHeight w:val="420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03 403 21400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3 056,50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3 190,10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3 317,80</w:t>
            </w:r>
          </w:p>
        </w:tc>
      </w:tr>
      <w:tr>
        <w:trPr>
          <w:trHeight w:val="447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03 403 40700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351,69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342A06"/>
              </w:rPr>
            </w:pPr>
            <w:r>
              <w:rPr>
                <w:rFonts w:ascii="Times New Roman" w:hAnsi="Times New Roman"/>
                <w:color w:val="342A06"/>
              </w:rPr>
              <w:t>0,00</w:t>
            </w:r>
          </w:p>
        </w:tc>
      </w:tr>
      <w:tr>
        <w:trPr>
          <w:trHeight w:val="420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03 403 55490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344,45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342A06"/>
              </w:rPr>
            </w:pPr>
            <w:r>
              <w:rPr>
                <w:rFonts w:ascii="Times New Roman" w:hAnsi="Times New Roman"/>
                <w:color w:val="342A06"/>
              </w:rPr>
              <w:t>0,00</w:t>
            </w:r>
          </w:p>
        </w:tc>
      </w:tr>
      <w:tr>
        <w:trPr>
          <w:trHeight w:val="407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1.4</w:t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"Создание условий для обеспечения выполнения функций органами местного самоуправления" </w:t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03 404 00000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31 053,76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31 741,50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33 000,30</w:t>
            </w:r>
          </w:p>
        </w:tc>
      </w:tr>
      <w:tr>
        <w:trPr>
          <w:trHeight w:val="990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03 404 20093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27 795,60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31 741,50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33 000,30</w:t>
            </w:r>
          </w:p>
        </w:tc>
      </w:tr>
      <w:tr>
        <w:trPr>
          <w:trHeight w:val="461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03 404 20094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3 258,16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>
        <w:trPr>
          <w:trHeight w:val="434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</w:t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Муниципальная программа "Безопасный город" </w:t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11 000 00000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19 219,05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10 140,30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342A06"/>
              </w:rPr>
            </w:pPr>
            <w:r>
              <w:rPr>
                <w:rFonts w:ascii="Times New Roman" w:hAnsi="Times New Roman"/>
                <w:b/>
                <w:color w:val="342A06"/>
              </w:rPr>
              <w:t>10 534,10</w:t>
            </w:r>
          </w:p>
        </w:tc>
      </w:tr>
      <w:tr>
        <w:trPr>
          <w:trHeight w:val="407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2.1</w:t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"Развитие гражданской обороны" </w:t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11 401 00000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2 456,83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111,90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342A06"/>
              </w:rPr>
            </w:pPr>
            <w:r>
              <w:rPr>
                <w:rFonts w:ascii="Times New Roman" w:hAnsi="Times New Roman"/>
                <w:b/>
                <w:color w:val="342A06"/>
              </w:rPr>
              <w:t>116,40</w:t>
            </w:r>
          </w:p>
        </w:tc>
      </w:tr>
      <w:tr>
        <w:trPr>
          <w:trHeight w:val="637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11 401 20218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2 456,83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111,90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342A06"/>
              </w:rPr>
            </w:pPr>
            <w:r>
              <w:rPr>
                <w:rFonts w:ascii="Times New Roman" w:hAnsi="Times New Roman"/>
                <w:color w:val="342A06"/>
              </w:rPr>
              <w:t>116,40</w:t>
            </w:r>
          </w:p>
        </w:tc>
      </w:tr>
      <w:tr>
        <w:trPr>
          <w:trHeight w:val="556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2.2</w:t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"Защита населения от чрезвычайных ситуаций природного и техногенного характера"</w:t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11 402 00000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9 996,29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9 933,10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10 322,40</w:t>
            </w:r>
          </w:p>
        </w:tc>
      </w:tr>
      <w:tr>
        <w:trPr>
          <w:trHeight w:val="537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11 402 20280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163,00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163,00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163,00</w:t>
            </w:r>
          </w:p>
        </w:tc>
      </w:tr>
      <w:tr>
        <w:trPr>
          <w:trHeight w:val="827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11 402 20360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49,00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342A06"/>
              </w:rPr>
            </w:pPr>
            <w:r>
              <w:rPr>
                <w:rFonts w:ascii="Times New Roman" w:hAnsi="Times New Roman"/>
                <w:color w:val="342A06"/>
              </w:rPr>
              <w:t>0,00</w:t>
            </w:r>
          </w:p>
        </w:tc>
      </w:tr>
      <w:tr>
        <w:trPr>
          <w:trHeight w:val="462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11 402 20517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204,50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20,00</w:t>
            </w:r>
          </w:p>
        </w:tc>
      </w:tr>
      <w:tr>
        <w:trPr>
          <w:trHeight w:val="477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11 402 20791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9 579,79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9 750,10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10 139,40</w:t>
            </w:r>
          </w:p>
        </w:tc>
      </w:tr>
      <w:tr>
        <w:trPr>
          <w:trHeight w:val="507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11 402 40600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342A06"/>
              </w:rPr>
            </w:pPr>
            <w:r>
              <w:rPr>
                <w:rFonts w:ascii="Times New Roman" w:hAnsi="Times New Roman"/>
                <w:color w:val="342A06"/>
              </w:rPr>
              <w:t>0,00</w:t>
            </w:r>
          </w:p>
        </w:tc>
      </w:tr>
      <w:tr>
        <w:trPr>
          <w:trHeight w:val="477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2.3</w:t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"Обеспечение пожарной безопасности" </w:t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11 403 00000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5,00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5,00</w:t>
            </w:r>
          </w:p>
        </w:tc>
      </w:tr>
      <w:tr>
        <w:trPr>
          <w:trHeight w:val="477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11 403 20505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5,00</w:t>
            </w:r>
          </w:p>
        </w:tc>
      </w:tr>
      <w:tr>
        <w:trPr>
          <w:trHeight w:val="502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2.4</w:t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"Профилактика правонарушений" </w:t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11 404 00000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74,00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74,00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74,00</w:t>
            </w:r>
          </w:p>
        </w:tc>
      </w:tr>
      <w:tr>
        <w:trPr>
          <w:trHeight w:val="462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11 404 20517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74,00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74,00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74,00</w:t>
            </w:r>
          </w:p>
        </w:tc>
      </w:tr>
      <w:tr>
        <w:trPr>
          <w:trHeight w:val="569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2.5</w:t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"Профилактика безопасности дорожного движения" </w:t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11 405 00000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5,00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5,00</w:t>
            </w:r>
          </w:p>
        </w:tc>
      </w:tr>
      <w:tr>
        <w:trPr>
          <w:trHeight w:val="293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11 405 20315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5,00</w:t>
            </w:r>
          </w:p>
        </w:tc>
      </w:tr>
      <w:tr>
        <w:trPr>
          <w:trHeight w:val="759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2.6</w:t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"Профилактика терроризма, экстремизма и гармонизации межэтнических отношений"</w:t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11 406 00000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6 681,93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11,30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11,30</w:t>
            </w:r>
          </w:p>
        </w:tc>
      </w:tr>
      <w:tr>
        <w:trPr>
          <w:trHeight w:val="293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11 406 20517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6 681,93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11,30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11,30</w:t>
            </w:r>
          </w:p>
        </w:tc>
      </w:tr>
      <w:tr>
        <w:trPr>
          <w:trHeight w:val="719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</w:t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Муниципальная программа "Развитие образования в городском округе ЗАТО Свободный " </w:t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12 000 00000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506 960,55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475 160,90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465 009,20</w:t>
            </w:r>
          </w:p>
        </w:tc>
      </w:tr>
      <w:tr>
        <w:trPr>
          <w:trHeight w:val="461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3.1.</w:t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«Педагоги и наставники»</w:t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12 2Ю6 00000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8 335,40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0,00</w:t>
            </w:r>
          </w:p>
        </w:tc>
      </w:tr>
      <w:tr>
        <w:trPr>
          <w:trHeight w:val="786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12 2Ю6 50500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89,90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>
        <w:trPr>
          <w:trHeight w:val="474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12 2Ю6 51790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339,70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>
        <w:trPr>
          <w:trHeight w:val="461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12 2Ю6 53030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7 905,80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>
        <w:trPr>
          <w:trHeight w:val="477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3.2.</w:t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"Развитие дошкольного образования в городском округе ЗАТО Свободный" </w:t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12 401 00000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163 100,86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151 731,20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161 068,00</w:t>
            </w:r>
          </w:p>
        </w:tc>
      </w:tr>
      <w:tr>
        <w:trPr>
          <w:trHeight w:val="417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12 401 20360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12 396,00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>
        <w:trPr>
          <w:trHeight w:val="759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12 401 20420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39 636,50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38 746,20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40 296,00</w:t>
            </w:r>
          </w:p>
        </w:tc>
      </w:tr>
      <w:tr>
        <w:trPr>
          <w:trHeight w:val="507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12 401 20430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6 114,92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5 814,00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5 814,00</w:t>
            </w:r>
          </w:p>
        </w:tc>
      </w:tr>
      <w:tr>
        <w:trPr>
          <w:trHeight w:val="507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12 401 40600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>
        <w:trPr>
          <w:trHeight w:val="552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12 401 20458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359,56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>
        <w:trPr>
          <w:trHeight w:val="507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12 401 45070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491,10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>
        <w:trPr>
          <w:trHeight w:val="507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12 401 S5070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401,78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>
        <w:trPr>
          <w:trHeight w:val="507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12 401 45110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102 987,00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106 428,00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114 185,00</w:t>
            </w:r>
          </w:p>
        </w:tc>
      </w:tr>
      <w:tr>
        <w:trPr>
          <w:trHeight w:val="507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12 401 45120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714,00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743,00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773,00</w:t>
            </w:r>
          </w:p>
        </w:tc>
      </w:tr>
      <w:tr>
        <w:trPr>
          <w:trHeight w:val="507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3.3</w:t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"Развитие общего образования в городском округе ЗАТО Свободный" </w:t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12 402 00000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191 000,60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178 766,70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188 282,00</w:t>
            </w:r>
          </w:p>
        </w:tc>
      </w:tr>
      <w:tr>
        <w:trPr>
          <w:trHeight w:val="387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12 402 20360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18 610,80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>
        <w:trPr>
          <w:trHeight w:val="732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12 402 20421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33 234,29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26 500,00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26 500,00</w:t>
            </w:r>
          </w:p>
        </w:tc>
      </w:tr>
      <w:tr>
        <w:trPr>
          <w:trHeight w:val="492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12 402 20430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2 800,10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2 900,00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2 900,00</w:t>
            </w:r>
          </w:p>
        </w:tc>
      </w:tr>
      <w:tr>
        <w:trPr>
          <w:trHeight w:val="492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12 402 40600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12 402 45310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113 028,60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124 113,80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133 554,80</w:t>
            </w:r>
          </w:p>
        </w:tc>
      </w:tr>
      <w:tr>
        <w:trPr>
          <w:trHeight w:val="432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12 402 45320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3 704,00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3 852,00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4 006,00</w:t>
            </w:r>
          </w:p>
        </w:tc>
      </w:tr>
      <w:tr>
        <w:trPr>
          <w:trHeight w:val="342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12 402 45400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3 211,00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3 339,00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3 473,00</w:t>
            </w:r>
          </w:p>
        </w:tc>
      </w:tr>
      <w:tr>
        <w:trPr>
          <w:trHeight w:val="477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12 402 S5400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12 396,00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12 396,00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12 396,00</w:t>
            </w:r>
          </w:p>
        </w:tc>
      </w:tr>
      <w:tr>
        <w:trPr>
          <w:trHeight w:val="387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12 402 L3040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3 100,00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5 665,90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5 452,20</w:t>
            </w:r>
          </w:p>
        </w:tc>
      </w:tr>
      <w:tr>
        <w:trPr>
          <w:trHeight w:val="462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12 402 45410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377,40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>
        <w:trPr>
          <w:trHeight w:val="477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12 402 S5410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538,40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>
        <w:trPr>
          <w:trHeight w:val="477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3.4</w:t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дополнительного образования в городском округе ЗАТО Свободный"</w:t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12 403 00000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135 516,39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136 630,40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107 626,60</w:t>
            </w:r>
          </w:p>
        </w:tc>
      </w:tr>
      <w:tr>
        <w:trPr>
          <w:trHeight w:val="477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12 403 20360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32 358,00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32 358,00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>
        <w:trPr>
          <w:trHeight w:val="800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12 403 20423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50 999,83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47 912,70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49 730,50</w:t>
            </w:r>
          </w:p>
        </w:tc>
      </w:tr>
      <w:tr>
        <w:trPr>
          <w:trHeight w:val="537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12 403 20424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47 124,50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52 183,50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53 531,90</w:t>
            </w:r>
          </w:p>
        </w:tc>
      </w:tr>
      <w:tr>
        <w:trPr>
          <w:trHeight w:val="537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12 403 20458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507,96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>
        <w:trPr>
          <w:trHeight w:val="537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12 403 45Л00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529,70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>
        <w:trPr>
          <w:trHeight w:val="537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12 403 20430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>
        <w:trPr>
          <w:trHeight w:val="537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12 403 45310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3 996,40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4 176,20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4 364,20</w:t>
            </w:r>
          </w:p>
        </w:tc>
      </w:tr>
      <w:tr>
        <w:trPr>
          <w:trHeight w:val="537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3.5</w:t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"Другие вопросы в области образования городского округа ЗАТО Свободный"</w:t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12 404 00000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845,60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679,60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342A06"/>
              </w:rPr>
            </w:pPr>
            <w:r>
              <w:rPr>
                <w:rFonts w:ascii="Times New Roman" w:hAnsi="Times New Roman"/>
                <w:b/>
                <w:color w:val="342A06"/>
              </w:rPr>
              <w:t>679,60</w:t>
            </w:r>
          </w:p>
        </w:tc>
      </w:tr>
      <w:tr>
        <w:trPr>
          <w:trHeight w:val="537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12 404 20436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845,60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679,60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679,60</w:t>
            </w:r>
          </w:p>
        </w:tc>
      </w:tr>
      <w:tr>
        <w:trPr>
          <w:trHeight w:val="537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3.6</w:t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"Отдых и оздоровление детей городского округа ЗАТО Свободный" </w:t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12 405 00000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8 161,70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7 353,00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7 353,00</w:t>
            </w:r>
          </w:p>
        </w:tc>
      </w:tr>
      <w:tr>
        <w:trPr>
          <w:trHeight w:val="537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12 405 45500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384,80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400,20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416,20</w:t>
            </w:r>
          </w:p>
        </w:tc>
      </w:tr>
      <w:tr>
        <w:trPr>
          <w:trHeight w:val="537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12 405 45600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3 137,40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3 263,00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3 393,50</w:t>
            </w:r>
          </w:p>
        </w:tc>
      </w:tr>
      <w:tr>
        <w:trPr>
          <w:trHeight w:val="759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12 405 S5600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3 830,80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3 689,80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3 543,30</w:t>
            </w:r>
          </w:p>
        </w:tc>
      </w:tr>
      <w:tr>
        <w:trPr>
          <w:trHeight w:val="522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12 405 45610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808,70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>
        <w:trPr>
          <w:trHeight w:val="773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</w:t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Муниципальная программа "Укрепление общественного здоровья на территории городского округа ЗАТО Свободный» </w:t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13 000 00000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384,50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396,50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396,50</w:t>
            </w:r>
          </w:p>
        </w:tc>
      </w:tr>
      <w:tr>
        <w:trPr>
          <w:trHeight w:val="447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4.1</w:t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"Профилактика ВИЧ-инфекции" </w:t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13 401 00000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65,00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71,00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71,00</w:t>
            </w:r>
          </w:p>
        </w:tc>
      </w:tr>
      <w:tr>
        <w:trPr>
          <w:trHeight w:val="432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13 401 20508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65,00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71,00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71,00</w:t>
            </w:r>
          </w:p>
        </w:tc>
      </w:tr>
      <w:tr>
        <w:trPr>
          <w:trHeight w:val="372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4.2</w:t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"Профилактика туберкулеза" </w:t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13 402 00000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30,00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32,00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32,00</w:t>
            </w:r>
          </w:p>
        </w:tc>
      </w:tr>
      <w:tr>
        <w:trPr>
          <w:trHeight w:val="417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13 402 20507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30,00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32,00</w:t>
            </w:r>
          </w:p>
        </w:tc>
      </w:tr>
      <w:tr>
        <w:trPr>
          <w:trHeight w:val="800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4.3</w:t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"Профилактика незаконного потребления и оборота наркотических средств и психотропных веществ, наркомании»</w:t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13 403 00000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43,00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45,00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45,00</w:t>
            </w:r>
          </w:p>
        </w:tc>
      </w:tr>
      <w:tr>
        <w:trPr>
          <w:trHeight w:val="610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13 403 20503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43,00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45,00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45,00</w:t>
            </w:r>
          </w:p>
        </w:tc>
      </w:tr>
      <w:tr>
        <w:trPr>
          <w:trHeight w:val="447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4.4</w:t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"Профилактика иных заболеваний" </w:t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13 404 00000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162,00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162,00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162,00</w:t>
            </w:r>
          </w:p>
        </w:tc>
      </w:tr>
      <w:tr>
        <w:trPr>
          <w:trHeight w:val="664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13 404 20510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162,00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162,00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162,00</w:t>
            </w:r>
          </w:p>
        </w:tc>
      </w:tr>
      <w:tr>
        <w:trPr>
          <w:trHeight w:val="293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4.5</w:t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"Профилактика алкогольной и табачной зависимости" </w:t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13 405 00000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35,50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37,50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37,50</w:t>
            </w:r>
          </w:p>
        </w:tc>
      </w:tr>
      <w:tr>
        <w:trPr>
          <w:trHeight w:val="922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13 405 20504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35,50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37,50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37,50</w:t>
            </w:r>
          </w:p>
        </w:tc>
      </w:tr>
      <w:tr>
        <w:trPr>
          <w:trHeight w:val="293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4.6</w:t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"Формирование здорового образа жизни"</w:t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13 406 00000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49,00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49,00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49,00</w:t>
            </w:r>
          </w:p>
        </w:tc>
      </w:tr>
      <w:tr>
        <w:trPr>
          <w:trHeight w:val="502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13 406 20506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49,00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49,00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49,00</w:t>
            </w:r>
          </w:p>
        </w:tc>
      </w:tr>
      <w:tr>
        <w:trPr>
          <w:trHeight w:val="407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</w:t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Муниципальная программа "Развитие культуры, спорта и молодежной политики в городском округе ЗАТО Свободный" </w:t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14 000 00000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63 896,17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54 097,60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54 197,60</w:t>
            </w:r>
          </w:p>
        </w:tc>
      </w:tr>
      <w:tr>
        <w:trPr>
          <w:trHeight w:val="732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5.1</w:t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Приоритетный региональный проект «Развитие культуры в Свердловской области»</w:t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14 104 00000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110,20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0,00</w:t>
            </w:r>
          </w:p>
        </w:tc>
      </w:tr>
      <w:tr>
        <w:trPr>
          <w:trHeight w:val="293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14 104 L5190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110,20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>
        <w:trPr>
          <w:trHeight w:val="502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5.2</w:t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Ведомственный проект «Развитие культуры и искусства»</w:t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14 301 00000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775,73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0,00</w:t>
            </w:r>
          </w:p>
        </w:tc>
      </w:tr>
      <w:tr>
        <w:trPr>
          <w:trHeight w:val="293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14 301 S6192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>
        <w:trPr>
          <w:trHeight w:val="909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14 301 46192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>
        <w:trPr>
          <w:trHeight w:val="786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14 301 46500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773,40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>
        <w:trPr>
          <w:trHeight w:val="461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14 301 S6500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2,33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>
        <w:trPr>
          <w:trHeight w:val="569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5.3</w:t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Ведомственный проект "Развитие физической культуры и спорта и инфраструктуры объектов спорта государственной собственности Свердловской области"</w:t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14 302 00000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141,50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0,00</w:t>
            </w:r>
          </w:p>
        </w:tc>
      </w:tr>
      <w:tr>
        <w:trPr>
          <w:trHeight w:val="529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14 302 48Г00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138,70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>
        <w:trPr>
          <w:trHeight w:val="420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14 302 S8Г00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2,80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>
        <w:trPr>
          <w:trHeight w:val="420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5.4</w:t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"Развитие культуры в городском округе ЗАТО Свободный" </w:t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14 401 00000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58 395,03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49 445,30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49 545,30</w:t>
            </w:r>
          </w:p>
        </w:tc>
      </w:tr>
      <w:tr>
        <w:trPr>
          <w:trHeight w:val="420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14 401 20430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2 032,22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>
        <w:trPr>
          <w:trHeight w:val="1004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14 401 20440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50 397,42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47 245,30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47 245,30</w:t>
            </w:r>
          </w:p>
        </w:tc>
      </w:tr>
      <w:tr>
        <w:trPr>
          <w:trHeight w:val="570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14 401 20450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5 745,39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2 200,00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2 300,00</w:t>
            </w:r>
          </w:p>
        </w:tc>
      </w:tr>
      <w:tr>
        <w:trPr>
          <w:trHeight w:val="368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14 401 43104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110,00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>
        <w:trPr>
          <w:trHeight w:val="746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14 401 S3104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110,00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>
        <w:trPr>
          <w:trHeight w:val="447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5.5</w:t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"Развитие физической культуры и спорта" </w:t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14 402 00000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1 431,81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1 610,40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1 610,40</w:t>
            </w:r>
          </w:p>
        </w:tc>
      </w:tr>
      <w:tr>
        <w:trPr>
          <w:trHeight w:val="447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14 402 20512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1 431,81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1 610,40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1 610,40</w:t>
            </w:r>
          </w:p>
        </w:tc>
      </w:tr>
      <w:tr>
        <w:trPr>
          <w:trHeight w:val="569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5.6</w:t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"Реализация молодежной политики в городском округе ЗАТО Свободный"</w:t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14 403 00000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1 763,90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1 763,90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1 763,90</w:t>
            </w:r>
          </w:p>
        </w:tc>
      </w:tr>
      <w:tr>
        <w:trPr>
          <w:trHeight w:val="556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14 403 20431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1 763,90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1 763,90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1 763,90</w:t>
            </w:r>
          </w:p>
        </w:tc>
      </w:tr>
      <w:tr>
        <w:trPr>
          <w:trHeight w:val="447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5.7</w:t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"Патриотическое воспитание детей и молодежи городского округа ЗАТО Свободный" </w:t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14 404 00000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1 278,00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1 278,00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1 278,00</w:t>
            </w:r>
          </w:p>
        </w:tc>
      </w:tr>
      <w:tr>
        <w:trPr>
          <w:trHeight w:val="637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14 404 20509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>
        <w:trPr>
          <w:trHeight w:val="492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14 404 48700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180,70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>
        <w:trPr>
          <w:trHeight w:val="814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14 404 S8700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1 097,30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1 278,00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1 278,00</w:t>
            </w:r>
          </w:p>
        </w:tc>
      </w:tr>
      <w:tr>
        <w:trPr>
          <w:trHeight w:val="447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</w:t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Муниципальная программа «Обеспечение жильем молодых семей на территории городского округа ЗАТО Свободный»</w:t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15 401 00000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2 117,88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734,20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572,70</w:t>
            </w:r>
          </w:p>
        </w:tc>
      </w:tr>
      <w:tr>
        <w:trPr>
          <w:trHeight w:val="909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15 401 L4970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2 117,88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734,20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572,70</w:t>
            </w:r>
          </w:p>
        </w:tc>
      </w:tr>
      <w:tr>
        <w:trPr>
          <w:trHeight w:val="461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</w:t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Муниципальная программа «Поддержка социально ориентированных некоммерческих организаций в городском округе ЗАТО Свободный до 2029 года»</w:t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15 402 00000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250,00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250,00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250,00</w:t>
            </w:r>
          </w:p>
        </w:tc>
      </w:tr>
      <w:tr>
        <w:trPr>
          <w:trHeight w:val="447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15 402 20100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250,00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250,00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250,00</w:t>
            </w:r>
          </w:p>
        </w:tc>
      </w:tr>
      <w:tr>
        <w:trPr>
          <w:trHeight w:val="461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8</w:t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Муниципальная программа "Развитие городского хозяйства" </w:t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46 000 00000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395 028,78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124 786,30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135 367,80</w:t>
            </w:r>
          </w:p>
        </w:tc>
      </w:tr>
      <w:tr>
        <w:trPr>
          <w:trHeight w:val="895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8.1</w:t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"Обеспечение качества условий проживания населения и улучшение жилищных условий" </w:t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46 401 00000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20 540,86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16 339,50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16 339,50</w:t>
            </w:r>
          </w:p>
        </w:tc>
      </w:tr>
      <w:tr>
        <w:trPr>
          <w:trHeight w:val="522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46 401 20096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12 904,50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12 904,50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12 904,50</w:t>
            </w:r>
          </w:p>
        </w:tc>
      </w:tr>
      <w:tr>
        <w:trPr>
          <w:trHeight w:val="1044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46 401 20350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7 057,36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3 435,00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3 435,00</w:t>
            </w:r>
          </w:p>
        </w:tc>
      </w:tr>
      <w:tr>
        <w:trPr>
          <w:trHeight w:val="492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46 401 20360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579,00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>
        <w:trPr>
          <w:trHeight w:val="624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8.2</w:t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"Развитие коммунальной инфраструктуры" </w:t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46 402 00000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198 799,87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1 053,00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1 053,00</w:t>
            </w:r>
          </w:p>
        </w:tc>
      </w:tr>
      <w:tr>
        <w:trPr>
          <w:trHeight w:val="990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46 402 20351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9 384,15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1 053,00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1 053,00</w:t>
            </w:r>
          </w:p>
        </w:tc>
      </w:tr>
      <w:tr>
        <w:trPr>
          <w:trHeight w:val="477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46 402 20352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16 362,19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>
        <w:trPr>
          <w:trHeight w:val="462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46 402 20355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10 000,00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>
        <w:trPr>
          <w:trHeight w:val="462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46 402 20360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94 177,57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>
        <w:trPr>
          <w:trHeight w:val="719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46 402 50101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68 875,95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>
        <w:trPr>
          <w:trHeight w:val="462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8.3</w:t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"Формирование современной городской среды" </w:t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46 403 00000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62 681,56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62 856,10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62 856,10</w:t>
            </w:r>
          </w:p>
        </w:tc>
      </w:tr>
      <w:tr>
        <w:trPr>
          <w:trHeight w:val="522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46 403 42П00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182,20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182,20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182,20</w:t>
            </w:r>
          </w:p>
        </w:tc>
      </w:tr>
      <w:tr>
        <w:trPr>
          <w:trHeight w:val="522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46 403 42П10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4,10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4,10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4,10</w:t>
            </w:r>
          </w:p>
        </w:tc>
      </w:tr>
      <w:tr>
        <w:trPr>
          <w:trHeight w:val="522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46 403 20360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41 776,52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40 936,00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40 936,00</w:t>
            </w:r>
          </w:p>
        </w:tc>
      </w:tr>
      <w:tr>
        <w:trPr>
          <w:trHeight w:val="390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46 403 20600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20 718,73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21 733,80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21 733,80</w:t>
            </w:r>
          </w:p>
        </w:tc>
      </w:tr>
      <w:tr>
        <w:trPr>
          <w:trHeight w:val="507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8.4</w:t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"Развитие дорожной деятельности" </w:t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46 404 00000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106 143,00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44 537,70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55 119,20</w:t>
            </w:r>
          </w:p>
        </w:tc>
      </w:tr>
      <w:tr>
        <w:trPr>
          <w:trHeight w:val="293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46 404 9Д080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19 234,76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>
        <w:trPr>
          <w:trHeight w:val="293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46 404 9Д090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17 362,00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>
        <w:trPr>
          <w:trHeight w:val="293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46 404 9Д100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53 700,60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44 537,70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55 119,20</w:t>
            </w:r>
          </w:p>
        </w:tc>
      </w:tr>
      <w:tr>
        <w:trPr>
          <w:trHeight w:val="316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46 404 9Д200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15 845,63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>
        <w:trPr>
          <w:trHeight w:val="678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8.5</w:t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"Энергосбережение и повышение энергоэффективности систем коммунальной инфраструктуры"</w:t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46 405 00000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6 863,50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0,00</w:t>
            </w:r>
          </w:p>
        </w:tc>
      </w:tr>
      <w:tr>
        <w:trPr>
          <w:trHeight w:val="407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46 405 S2Б00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343,20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>
        <w:trPr>
          <w:trHeight w:val="407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46 405 42Б00</w:t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6 520,30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>
        <w:trPr>
          <w:trHeight w:val="407" w:hRule="atLeast"/>
        </w:trPr>
        <w:tc>
          <w:tcPr>
            <w:tcW w:w="6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4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Итого:</w:t>
            </w:r>
          </w:p>
        </w:tc>
        <w:tc>
          <w:tcPr>
            <w:tcW w:w="12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b/>
                <w:color w:val="C9211E"/>
              </w:rPr>
            </w:pPr>
            <w:r>
              <w:rPr>
                <w:rFonts w:ascii="Times New Roman" w:hAnsi="Times New Roman"/>
                <w:b/>
                <w:color w:val="C9211E"/>
              </w:rPr>
            </w:r>
          </w:p>
        </w:tc>
        <w:tc>
          <w:tcPr>
            <w:tcW w:w="13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1 126 606,63</w:t>
            </w:r>
          </w:p>
        </w:tc>
        <w:tc>
          <w:tcPr>
            <w:tcW w:w="1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770 313,50</w:t>
            </w:r>
          </w:p>
        </w:tc>
        <w:tc>
          <w:tcPr>
            <w:tcW w:w="13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773 957,17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134" w:right="232" w:gutter="0" w:header="0" w:top="1134" w:footer="0" w:bottom="1134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cc" w:characterSet="windows-1251"/>
    <w:family w:val="roman"/>
    <w:pitch w:val="variable"/>
  </w:font>
  <w:font w:name="Liberation Sans">
    <w:altName w:val="Arial"/>
    <w:charset w:val="cc" w:characterSet="windows-1251"/>
    <w:family w:val="roman"/>
    <w:pitch w:val="variable"/>
  </w:font>
  <w:font w:name="Times New Roman">
    <w:charset w:val="cc" w:characterSet="windows-1251"/>
    <w:family w:val="auto"/>
    <w:pitch w:val="default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start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/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Style19">
    <w:name w:val="Title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Indexheading">
    <w:name w:val="index heading"/>
    <w:basedOn w:val="Normal"/>
    <w:qFormat/>
    <w:pPr>
      <w:suppressLineNumbers/>
    </w:pPr>
    <w:rPr/>
  </w:style>
  <w:style w:type="paragraph" w:styleId="Style20">
    <w:name w:val="Содержимое таблицы"/>
    <w:basedOn w:val="Normal"/>
    <w:qFormat/>
    <w:pPr>
      <w:widowControl w:val="false"/>
      <w:suppressLineNumbers/>
    </w:pPr>
    <w:rPr/>
  </w:style>
  <w:style w:type="paragraph" w:styleId="Style21">
    <w:name w:val="Заголовок таблицы"/>
    <w:basedOn w:val="Style20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Application>LibreOffice/7.4.2.3$Windows_X86_64 LibreOffice_project/382eef1f22670f7f4118c8c2dd222ec7ad009daf</Application>
  <AppVersion>15.0000</AppVersion>
  <Pages>7</Pages>
  <Words>1555</Words>
  <Characters>7969</Characters>
  <CharactersWithSpaces>8867</CharactersWithSpaces>
  <Paragraphs>689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2025-03-24T16:10:06Z</dcterms:created>
  <dc:creator/>
  <dc:description/>
  <dc:language>ru-RU</dc:language>
  <cp:lastModifiedBy/>
  <dcterms:modified xsi:type="dcterms:W3CDTF">2025-10-24T16:18:30Z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